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FD1">
    <v:background id="_x0000_s1025" o:bwmode="white" fillcolor="#ffefd1" o:targetscreensize="800,600">
      <v:fill color2="#d1c39f" angle="-135" colors="0 #ffefd1;42598f #f0ebd5;1 #d1c39f" method="none" focus="50%" type="gradient"/>
    </v:background>
  </w:background>
  <w:body>
    <w:p w:rsidR="009B1784" w:rsidRDefault="00A056E5" w:rsidP="00A056E5">
      <w:pPr>
        <w:jc w:val="center"/>
        <w:rPr>
          <w:rFonts w:ascii="Segoe Script" w:hAnsi="Segoe Script"/>
          <w:b/>
          <w:color w:val="C00000"/>
          <w:sz w:val="56"/>
          <w:szCs w:val="56"/>
        </w:rPr>
      </w:pPr>
      <w:r w:rsidRPr="00E9603E">
        <w:rPr>
          <w:rFonts w:ascii="Segoe Script" w:hAnsi="Segoe Script"/>
          <w:b/>
          <w:color w:val="C00000"/>
          <w:sz w:val="56"/>
          <w:szCs w:val="56"/>
        </w:rPr>
        <w:t>ЗАПРЕЩАЕТСЯ!!!</w:t>
      </w:r>
    </w:p>
    <w:p w:rsidR="00E9603E" w:rsidRDefault="00E9603E" w:rsidP="00E9603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212090</wp:posOffset>
            </wp:positionV>
            <wp:extent cx="6083935" cy="140335"/>
            <wp:effectExtent l="0" t="0" r="0" b="0"/>
            <wp:wrapSquare wrapText="bothSides"/>
            <wp:docPr id="10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6E5" w:rsidRDefault="00A056E5" w:rsidP="00E9603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19929</wp:posOffset>
            </wp:positionH>
            <wp:positionV relativeFrom="paragraph">
              <wp:posOffset>4298</wp:posOffset>
            </wp:positionV>
            <wp:extent cx="740166" cy="545124"/>
            <wp:effectExtent l="19050" t="0" r="2784" b="0"/>
            <wp:wrapSquare wrapText="bothSides"/>
            <wp:docPr id="1" name="Рисунок 1" descr="C:\Program Files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66" cy="54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sz w:val="32"/>
          <w:szCs w:val="32"/>
        </w:rPr>
        <w:t>Включать и отключать аппаратуру без указания преподавателя.</w:t>
      </w:r>
    </w:p>
    <w:p w:rsidR="00A056E5" w:rsidRDefault="00833D55" w:rsidP="00833D55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6089259" cy="140677"/>
            <wp:effectExtent l="0" t="0" r="6741" b="0"/>
            <wp:docPr id="9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263" cy="14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55" w:rsidRDefault="00833D5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132715</wp:posOffset>
            </wp:positionV>
            <wp:extent cx="745490" cy="544830"/>
            <wp:effectExtent l="19050" t="0" r="0" b="0"/>
            <wp:wrapSquare wrapText="bothSides"/>
            <wp:docPr id="2" name="Рисунок 1" descr="C:\Program Files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6E5" w:rsidRDefault="00A056E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Трогать разъёмы соединительных кабелей.</w:t>
      </w:r>
    </w:p>
    <w:p w:rsidR="00833D55" w:rsidRDefault="00833D5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-849386</wp:posOffset>
            </wp:positionH>
            <wp:positionV relativeFrom="paragraph">
              <wp:posOffset>2949233</wp:posOffset>
            </wp:positionV>
            <wp:extent cx="6084277" cy="140677"/>
            <wp:effectExtent l="0" t="0" r="0" b="0"/>
            <wp:wrapSquare wrapText="bothSides"/>
            <wp:docPr id="14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276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-787840</wp:posOffset>
            </wp:positionH>
            <wp:positionV relativeFrom="paragraph">
              <wp:posOffset>1639179</wp:posOffset>
            </wp:positionV>
            <wp:extent cx="6084276" cy="140677"/>
            <wp:effectExtent l="0" t="0" r="0" b="0"/>
            <wp:wrapSquare wrapText="bothSides"/>
            <wp:docPr id="13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276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267335</wp:posOffset>
            </wp:positionV>
            <wp:extent cx="6083935" cy="140335"/>
            <wp:effectExtent l="0" t="0" r="0" b="0"/>
            <wp:wrapSquare wrapText="bothSides"/>
            <wp:docPr id="12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6E5" w:rsidRDefault="00833D5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81280</wp:posOffset>
            </wp:positionV>
            <wp:extent cx="745490" cy="544830"/>
            <wp:effectExtent l="19050" t="0" r="0" b="0"/>
            <wp:wrapSquare wrapText="bothSides"/>
            <wp:docPr id="3" name="Рисунок 1" descr="C:\Program Files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6E5">
        <w:rPr>
          <w:rFonts w:ascii="Segoe Script" w:hAnsi="Segoe Script"/>
          <w:b/>
          <w:sz w:val="32"/>
          <w:szCs w:val="32"/>
        </w:rPr>
        <w:t>Прикасаться к питающим проводам и устройствам заземления.</w:t>
      </w:r>
    </w:p>
    <w:p w:rsidR="00A056E5" w:rsidRDefault="00A056E5" w:rsidP="00A056E5">
      <w:pPr>
        <w:jc w:val="both"/>
        <w:rPr>
          <w:rFonts w:ascii="Segoe Script" w:hAnsi="Segoe Script"/>
          <w:b/>
          <w:sz w:val="32"/>
          <w:szCs w:val="32"/>
        </w:rPr>
      </w:pPr>
    </w:p>
    <w:p w:rsidR="00A056E5" w:rsidRDefault="00A056E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22225</wp:posOffset>
            </wp:positionV>
            <wp:extent cx="745490" cy="544830"/>
            <wp:effectExtent l="19050" t="0" r="0" b="0"/>
            <wp:wrapSquare wrapText="bothSides"/>
            <wp:docPr id="4" name="Рисунок 1" descr="C:\Program Files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sz w:val="32"/>
          <w:szCs w:val="32"/>
        </w:rPr>
        <w:t>Работать во влажной одежде и влажными руками.</w:t>
      </w:r>
    </w:p>
    <w:p w:rsidR="00833D55" w:rsidRDefault="00833D55" w:rsidP="00A056E5">
      <w:pPr>
        <w:jc w:val="both"/>
        <w:rPr>
          <w:rFonts w:ascii="Segoe Script" w:hAnsi="Segoe Script"/>
          <w:b/>
          <w:sz w:val="32"/>
          <w:szCs w:val="32"/>
        </w:rPr>
      </w:pPr>
    </w:p>
    <w:p w:rsidR="00A056E5" w:rsidRDefault="00833D5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78105</wp:posOffset>
            </wp:positionV>
            <wp:extent cx="745490" cy="544830"/>
            <wp:effectExtent l="19050" t="0" r="0" b="0"/>
            <wp:wrapSquare wrapText="bothSides"/>
            <wp:docPr id="6" name="Рисунок 1" descr="C:\Program Files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6E5">
        <w:rPr>
          <w:rFonts w:ascii="Segoe Script" w:hAnsi="Segoe Script"/>
          <w:b/>
          <w:sz w:val="32"/>
          <w:szCs w:val="32"/>
        </w:rPr>
        <w:t>Прикасаться к экрану монитора и его тыльной стороне.</w:t>
      </w:r>
    </w:p>
    <w:p w:rsidR="00A056E5" w:rsidRDefault="00833D5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9671</wp:posOffset>
            </wp:positionH>
            <wp:positionV relativeFrom="paragraph">
              <wp:posOffset>1632780</wp:posOffset>
            </wp:positionV>
            <wp:extent cx="6084277" cy="140677"/>
            <wp:effectExtent l="0" t="0" r="0" b="0"/>
            <wp:wrapSquare wrapText="bothSides"/>
            <wp:docPr id="16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190500</wp:posOffset>
            </wp:positionV>
            <wp:extent cx="6083935" cy="140335"/>
            <wp:effectExtent l="0" t="0" r="0" b="0"/>
            <wp:wrapSquare wrapText="bothSides"/>
            <wp:docPr id="15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6E5" w:rsidRDefault="00A056E5" w:rsidP="00A056E5">
      <w:pPr>
        <w:jc w:val="both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24765</wp:posOffset>
            </wp:positionV>
            <wp:extent cx="745490" cy="544830"/>
            <wp:effectExtent l="19050" t="0" r="0" b="0"/>
            <wp:wrapSquare wrapText="bothSides"/>
            <wp:docPr id="5" name="Рисунок 1" descr="C:\Program Files\Microsoft Office\MEDIA\CAGCAT10\j02932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323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sz w:val="32"/>
          <w:szCs w:val="32"/>
        </w:rPr>
        <w:t>Класть посторонние предметы на клавиатуру и монитор.</w:t>
      </w:r>
    </w:p>
    <w:sectPr w:rsidR="00A056E5" w:rsidSect="00E9603E">
      <w:pgSz w:w="11906" w:h="16838"/>
      <w:pgMar w:top="1134" w:right="1134" w:bottom="1134" w:left="1134" w:header="708" w:footer="708" w:gutter="0"/>
      <w:pgBorders w:offsetFrom="page">
        <w:top w:val="quadrants" w:sz="15" w:space="24" w:color="00B050"/>
        <w:left w:val="quadrants" w:sz="15" w:space="24" w:color="00B050"/>
        <w:bottom w:val="quadrants" w:sz="15" w:space="24" w:color="00B050"/>
        <w:right w:val="quadrants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6E5"/>
    <w:rsid w:val="00833D55"/>
    <w:rsid w:val="009B1784"/>
    <w:rsid w:val="00A056E5"/>
    <w:rsid w:val="00BD3BF3"/>
    <w:rsid w:val="00E9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2014-07-31T10:53:00Z</dcterms:created>
  <dcterms:modified xsi:type="dcterms:W3CDTF">2014-07-31T11:17:00Z</dcterms:modified>
</cp:coreProperties>
</file>