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3D" w:rsidRDefault="000A3169" w:rsidP="000A31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Контрольный </w:t>
      </w:r>
      <w:r w:rsidR="00747AB7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по модулю 1 «Информационная деятельность человека»</w:t>
      </w:r>
    </w:p>
    <w:p w:rsidR="000A3169" w:rsidRDefault="000A3169" w:rsidP="000A3169">
      <w:pPr>
        <w:jc w:val="both"/>
        <w:rPr>
          <w:b/>
          <w:sz w:val="28"/>
          <w:szCs w:val="28"/>
        </w:rPr>
      </w:pPr>
    </w:p>
    <w:p w:rsidR="000A3169" w:rsidRPr="00AF1BCE" w:rsidRDefault="00C13246" w:rsidP="000A316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AF1BCE">
        <w:rPr>
          <w:b/>
          <w:i/>
        </w:rPr>
        <w:t>На каких трех китах держится наш мир?</w:t>
      </w:r>
      <w:r w:rsidR="00C50B75" w:rsidRPr="00AF1BCE">
        <w:rPr>
          <w:b/>
          <w:i/>
        </w:rPr>
        <w:t xml:space="preserve">   </w:t>
      </w:r>
    </w:p>
    <w:p w:rsidR="00C50B75" w:rsidRPr="00F90769" w:rsidRDefault="00C50B75" w:rsidP="00C50B75">
      <w:pPr>
        <w:tabs>
          <w:tab w:val="left" w:pos="567"/>
        </w:tabs>
        <w:ind w:left="567"/>
        <w:jc w:val="both"/>
      </w:pPr>
      <w:r w:rsidRPr="00F90769">
        <w:t>а)   вещество, энергия, информация;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б)   </w:t>
      </w:r>
      <w:r w:rsidR="00747AB7">
        <w:t>работа, информация, вещество;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в)   </w:t>
      </w:r>
      <w:r w:rsidR="00747AB7">
        <w:t>знания, энергия, вещество;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г)   </w:t>
      </w:r>
      <w:r w:rsidR="00747AB7">
        <w:t>информация, энергия, сведения.</w:t>
      </w:r>
    </w:p>
    <w:p w:rsidR="00C50B75" w:rsidRDefault="00C50B75" w:rsidP="00C50B75">
      <w:pPr>
        <w:tabs>
          <w:tab w:val="left" w:pos="567"/>
        </w:tabs>
        <w:jc w:val="both"/>
      </w:pPr>
    </w:p>
    <w:p w:rsidR="00C13246" w:rsidRPr="00AF1BCE" w:rsidRDefault="00C13246" w:rsidP="000A316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AF1BCE">
        <w:rPr>
          <w:b/>
          <w:i/>
        </w:rPr>
        <w:t>Информатика – это наук</w:t>
      </w:r>
      <w:r w:rsidR="00AF1BCE">
        <w:rPr>
          <w:b/>
          <w:i/>
        </w:rPr>
        <w:t xml:space="preserve">а или учебный предмет?   </w:t>
      </w:r>
    </w:p>
    <w:p w:rsidR="00C50B75" w:rsidRPr="00BD5836" w:rsidRDefault="00C50B75" w:rsidP="00C50B75">
      <w:pPr>
        <w:tabs>
          <w:tab w:val="left" w:pos="567"/>
        </w:tabs>
        <w:ind w:left="567"/>
        <w:jc w:val="both"/>
      </w:pPr>
      <w:r w:rsidRPr="00BD5836">
        <w:t>а)   наука;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>б)   учебный предмет;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в)   </w:t>
      </w:r>
      <w:r w:rsidR="00537183">
        <w:t>информационная технология</w:t>
      </w:r>
      <w:r>
        <w:t>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г)   </w:t>
      </w:r>
      <w:r w:rsidR="00747AB7">
        <w:t>компьютерн</w:t>
      </w:r>
      <w:r w:rsidR="00537183">
        <w:t>ая</w:t>
      </w:r>
      <w:r w:rsidR="00747AB7">
        <w:t xml:space="preserve"> программ</w:t>
      </w:r>
      <w:r w:rsidR="00537183">
        <w:t>а</w:t>
      </w:r>
      <w:r w:rsidR="00747AB7">
        <w:t>.</w:t>
      </w:r>
    </w:p>
    <w:p w:rsidR="00C50B75" w:rsidRDefault="00C50B75" w:rsidP="00C50B75">
      <w:pPr>
        <w:tabs>
          <w:tab w:val="left" w:pos="567"/>
        </w:tabs>
        <w:jc w:val="both"/>
      </w:pPr>
    </w:p>
    <w:p w:rsidR="00C13246" w:rsidRPr="00BD5836" w:rsidRDefault="00C50B75" w:rsidP="000A316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Что изучает информатика?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>а)   конструкцию компьютера;</w:t>
      </w:r>
    </w:p>
    <w:p w:rsidR="00C50B75" w:rsidRPr="00BD5836" w:rsidRDefault="00C50B75" w:rsidP="00C50B75">
      <w:pPr>
        <w:tabs>
          <w:tab w:val="left" w:pos="567"/>
        </w:tabs>
        <w:ind w:left="567"/>
        <w:jc w:val="both"/>
      </w:pPr>
      <w:r w:rsidRPr="00BD5836">
        <w:t xml:space="preserve">б)   </w:t>
      </w:r>
      <w:r w:rsidR="00AF1BCE" w:rsidRPr="00BD5836">
        <w:t>способы представления, накопления, обработки информации с помощью технических средств;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в)   </w:t>
      </w:r>
      <w:r w:rsidR="00AF1BCE">
        <w:t>компьютерные программы;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г)   </w:t>
      </w:r>
      <w:r w:rsidR="00AF1BCE">
        <w:t>учебные дисциплины.</w:t>
      </w:r>
    </w:p>
    <w:p w:rsidR="00C50B75" w:rsidRDefault="00C50B75" w:rsidP="00C50B75">
      <w:pPr>
        <w:tabs>
          <w:tab w:val="left" w:pos="567"/>
        </w:tabs>
        <w:ind w:left="567" w:firstLine="284"/>
        <w:jc w:val="both"/>
      </w:pPr>
    </w:p>
    <w:p w:rsidR="00C50B75" w:rsidRPr="00AF1BCE" w:rsidRDefault="00C50B75" w:rsidP="00C50B7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AF1BCE">
        <w:rPr>
          <w:b/>
          <w:i/>
        </w:rPr>
        <w:t>Что такое информационный взрыв?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а)   </w:t>
      </w:r>
      <w:r w:rsidR="00AF1BCE">
        <w:t>ежедневные новости из горячих точек;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б)   </w:t>
      </w:r>
      <w:r w:rsidR="00AF1BCE">
        <w:t>возросшее количество газет и журналов;</w:t>
      </w:r>
    </w:p>
    <w:p w:rsidR="00C50B75" w:rsidRPr="00BD5836" w:rsidRDefault="00C50B75" w:rsidP="00C50B75">
      <w:pPr>
        <w:tabs>
          <w:tab w:val="left" w:pos="567"/>
        </w:tabs>
        <w:ind w:left="567"/>
        <w:jc w:val="both"/>
      </w:pPr>
      <w:r w:rsidRPr="00BD5836">
        <w:t xml:space="preserve">в)   </w:t>
      </w:r>
      <w:r w:rsidR="00AF1BCE" w:rsidRPr="00BD5836">
        <w:t>бурный рост потоков и объемов информации;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>
        <w:t xml:space="preserve">г)   </w:t>
      </w:r>
      <w:r w:rsidR="00AF1BCE">
        <w:t>общение через Интернет.</w:t>
      </w:r>
    </w:p>
    <w:p w:rsidR="00C50B75" w:rsidRDefault="00C50B75" w:rsidP="00C50B75">
      <w:pPr>
        <w:ind w:left="567"/>
      </w:pPr>
    </w:p>
    <w:p w:rsidR="00C50B75" w:rsidRPr="00BD5836" w:rsidRDefault="00C50B75" w:rsidP="00C50B7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Информационная культура общества предполагает:</w:t>
      </w:r>
    </w:p>
    <w:p w:rsidR="00C50B75" w:rsidRPr="00CC4F81" w:rsidRDefault="00C50B75" w:rsidP="00C50B75">
      <w:pPr>
        <w:tabs>
          <w:tab w:val="left" w:pos="567"/>
        </w:tabs>
        <w:ind w:left="567"/>
        <w:jc w:val="both"/>
      </w:pPr>
      <w:r w:rsidRPr="00CC4F81">
        <w:t xml:space="preserve">а)   </w:t>
      </w:r>
      <w:r w:rsidR="00AF1BCE" w:rsidRPr="00CC4F81">
        <w:t>знание современных программных продуктов;</w:t>
      </w:r>
    </w:p>
    <w:p w:rsidR="00C50B75" w:rsidRPr="00CC4F81" w:rsidRDefault="00C50B75" w:rsidP="00C50B75">
      <w:pPr>
        <w:tabs>
          <w:tab w:val="left" w:pos="567"/>
        </w:tabs>
        <w:ind w:left="567"/>
        <w:jc w:val="both"/>
      </w:pPr>
      <w:r w:rsidRPr="00CC4F81">
        <w:t xml:space="preserve">б)   </w:t>
      </w:r>
      <w:r w:rsidR="00AF1BCE" w:rsidRPr="00CC4F81">
        <w:t>знание иностранных языков и их применение;</w:t>
      </w:r>
    </w:p>
    <w:p w:rsidR="00C50B75" w:rsidRPr="00BD5836" w:rsidRDefault="00C50B75" w:rsidP="00C50B75">
      <w:pPr>
        <w:tabs>
          <w:tab w:val="left" w:pos="567"/>
        </w:tabs>
        <w:ind w:left="567"/>
        <w:jc w:val="both"/>
      </w:pPr>
      <w:r w:rsidRPr="00BD5836">
        <w:t xml:space="preserve">в)   </w:t>
      </w:r>
      <w:r w:rsidR="00AF1BCE" w:rsidRPr="00BD5836">
        <w:t>умение работать с информацией при помощи технических средств;</w:t>
      </w:r>
    </w:p>
    <w:p w:rsidR="00C50B75" w:rsidRDefault="00C50B75" w:rsidP="00C50B75">
      <w:pPr>
        <w:tabs>
          <w:tab w:val="left" w:pos="567"/>
        </w:tabs>
        <w:ind w:left="567"/>
        <w:jc w:val="both"/>
      </w:pPr>
      <w:r w:rsidRPr="00CC4F81">
        <w:t xml:space="preserve">г)   </w:t>
      </w:r>
      <w:r w:rsidR="00AF1BCE" w:rsidRPr="00CC4F81">
        <w:t>умение запомнить большой объем информации.</w:t>
      </w:r>
    </w:p>
    <w:p w:rsidR="00C50B75" w:rsidRDefault="00C50B75" w:rsidP="00C50B75">
      <w:pPr>
        <w:pStyle w:val="a3"/>
      </w:pPr>
    </w:p>
    <w:p w:rsidR="00C50B75" w:rsidRPr="003E52E2" w:rsidRDefault="003E52E2" w:rsidP="00AF1BC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>
        <w:rPr>
          <w:b/>
          <w:i/>
        </w:rPr>
        <w:t>Что является объектом изучения информатики?</w:t>
      </w:r>
    </w:p>
    <w:p w:rsidR="00AF1BCE" w:rsidRDefault="00AF1BCE" w:rsidP="00AF1BCE">
      <w:pPr>
        <w:tabs>
          <w:tab w:val="left" w:pos="567"/>
        </w:tabs>
        <w:ind w:left="567"/>
        <w:jc w:val="both"/>
      </w:pPr>
      <w:r>
        <w:t xml:space="preserve">а)   </w:t>
      </w:r>
      <w:r w:rsidR="003E52E2">
        <w:t>компьютер;</w:t>
      </w:r>
    </w:p>
    <w:p w:rsidR="00AF1BCE" w:rsidRPr="00BD5836" w:rsidRDefault="00AF1BCE" w:rsidP="00AF1BCE">
      <w:pPr>
        <w:tabs>
          <w:tab w:val="left" w:pos="567"/>
        </w:tabs>
        <w:ind w:left="567"/>
        <w:jc w:val="both"/>
      </w:pPr>
      <w:r w:rsidRPr="00BD5836">
        <w:t xml:space="preserve">б)   </w:t>
      </w:r>
      <w:r w:rsidR="003E52E2" w:rsidRPr="00BD5836">
        <w:t>информационные процессы;</w:t>
      </w:r>
    </w:p>
    <w:p w:rsidR="00AF1BCE" w:rsidRDefault="00AF1BCE" w:rsidP="00AF1BCE">
      <w:pPr>
        <w:tabs>
          <w:tab w:val="left" w:pos="567"/>
        </w:tabs>
        <w:ind w:left="567"/>
        <w:jc w:val="both"/>
      </w:pPr>
      <w:r>
        <w:t xml:space="preserve">в)   </w:t>
      </w:r>
      <w:r w:rsidR="003E52E2">
        <w:t>компьютерные программы;</w:t>
      </w:r>
    </w:p>
    <w:p w:rsidR="00AF1BCE" w:rsidRDefault="00AF1BCE" w:rsidP="00AF1BCE">
      <w:pPr>
        <w:tabs>
          <w:tab w:val="left" w:pos="567"/>
        </w:tabs>
        <w:ind w:left="567"/>
        <w:jc w:val="both"/>
      </w:pPr>
      <w:r>
        <w:t xml:space="preserve">г)   </w:t>
      </w:r>
      <w:r w:rsidR="003E52E2">
        <w:t>учебные дисциплины.</w:t>
      </w:r>
    </w:p>
    <w:p w:rsidR="00AF1BCE" w:rsidRDefault="00AF1BCE" w:rsidP="00AF1BCE">
      <w:pPr>
        <w:tabs>
          <w:tab w:val="left" w:pos="567"/>
        </w:tabs>
        <w:jc w:val="both"/>
      </w:pPr>
    </w:p>
    <w:p w:rsidR="00AF1BCE" w:rsidRPr="00BD5836" w:rsidRDefault="003E52E2" w:rsidP="00AF1BC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Информатизация общества – это:</w:t>
      </w:r>
    </w:p>
    <w:p w:rsidR="00AF1BCE" w:rsidRDefault="00AF1BCE" w:rsidP="00AF1BCE">
      <w:pPr>
        <w:tabs>
          <w:tab w:val="left" w:pos="567"/>
        </w:tabs>
        <w:ind w:left="567"/>
        <w:jc w:val="both"/>
      </w:pPr>
      <w:r>
        <w:t xml:space="preserve">а)   </w:t>
      </w:r>
      <w:r w:rsidR="008C46DD">
        <w:t>процесс повсеместного распространения ПК;</w:t>
      </w:r>
    </w:p>
    <w:p w:rsidR="00AF1BCE" w:rsidRPr="00BD5836" w:rsidRDefault="00AF1BCE" w:rsidP="00AF1BCE">
      <w:pPr>
        <w:tabs>
          <w:tab w:val="left" w:pos="567"/>
        </w:tabs>
        <w:ind w:left="567"/>
        <w:jc w:val="both"/>
      </w:pPr>
      <w:r w:rsidRPr="00BD5836">
        <w:t xml:space="preserve">б)   </w:t>
      </w:r>
      <w:r w:rsidR="008C46DD" w:rsidRPr="00BD5836">
        <w:t>социально-экономический и научно-технический процесс создания оптимальных условий для удовлетворения информационных потребностей граждан;</w:t>
      </w:r>
    </w:p>
    <w:p w:rsidR="00AF1BCE" w:rsidRDefault="00AF1BCE" w:rsidP="00AF1BCE">
      <w:pPr>
        <w:tabs>
          <w:tab w:val="left" w:pos="567"/>
        </w:tabs>
        <w:ind w:left="567"/>
        <w:jc w:val="both"/>
      </w:pPr>
      <w:r>
        <w:t xml:space="preserve">в)   </w:t>
      </w:r>
      <w:r w:rsidR="008C46DD">
        <w:t>процесс внедрения новых информационных технологий;</w:t>
      </w:r>
    </w:p>
    <w:p w:rsidR="00AF1BCE" w:rsidRDefault="00AF1BCE" w:rsidP="00AF1BCE">
      <w:pPr>
        <w:tabs>
          <w:tab w:val="left" w:pos="567"/>
        </w:tabs>
        <w:ind w:left="567"/>
        <w:jc w:val="both"/>
      </w:pPr>
      <w:r>
        <w:t xml:space="preserve">г)   </w:t>
      </w:r>
      <w:r w:rsidR="008C46DD">
        <w:t>процесс формирования информационной культуры человека.</w:t>
      </w:r>
    </w:p>
    <w:p w:rsidR="008C46DD" w:rsidRDefault="008C46DD" w:rsidP="00AF1BCE">
      <w:pPr>
        <w:tabs>
          <w:tab w:val="left" w:pos="567"/>
        </w:tabs>
        <w:ind w:left="567"/>
        <w:jc w:val="both"/>
      </w:pPr>
    </w:p>
    <w:p w:rsidR="008C46DD" w:rsidRPr="00BD5836" w:rsidRDefault="00F34557" w:rsidP="00F3455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На рынке информационных услуг подлежат обмену и продаже:</w:t>
      </w:r>
    </w:p>
    <w:p w:rsidR="00F34557" w:rsidRPr="00BD5836" w:rsidRDefault="00F34557" w:rsidP="00F34557">
      <w:pPr>
        <w:tabs>
          <w:tab w:val="left" w:pos="567"/>
        </w:tabs>
        <w:ind w:left="567"/>
        <w:jc w:val="both"/>
      </w:pPr>
      <w:r w:rsidRPr="00BD5836">
        <w:t>а)   лицензия, информационные технологии;</w:t>
      </w:r>
    </w:p>
    <w:p w:rsidR="00F34557" w:rsidRDefault="00F34557" w:rsidP="00F34557">
      <w:pPr>
        <w:tabs>
          <w:tab w:val="left" w:pos="567"/>
        </w:tabs>
        <w:ind w:left="567"/>
        <w:jc w:val="both"/>
      </w:pPr>
      <w:r>
        <w:t>б)   оборудование, помещения;</w:t>
      </w:r>
    </w:p>
    <w:p w:rsidR="00F34557" w:rsidRDefault="00F34557" w:rsidP="00F34557">
      <w:pPr>
        <w:tabs>
          <w:tab w:val="left" w:pos="567"/>
        </w:tabs>
        <w:ind w:left="567"/>
        <w:jc w:val="both"/>
      </w:pPr>
      <w:r>
        <w:t>в)   бланки первичных документов, вычислительная техника;</w:t>
      </w:r>
    </w:p>
    <w:p w:rsidR="00F34557" w:rsidRDefault="00F34557" w:rsidP="00F34557">
      <w:pPr>
        <w:tabs>
          <w:tab w:val="left" w:pos="567"/>
        </w:tabs>
        <w:ind w:left="567"/>
        <w:jc w:val="both"/>
      </w:pPr>
      <w:r>
        <w:t>г)   книги, журналы, литература.</w:t>
      </w:r>
    </w:p>
    <w:p w:rsidR="00F34557" w:rsidRDefault="00F34557" w:rsidP="00F34557">
      <w:pPr>
        <w:tabs>
          <w:tab w:val="left" w:pos="567"/>
        </w:tabs>
        <w:ind w:left="567"/>
        <w:jc w:val="both"/>
      </w:pPr>
    </w:p>
    <w:p w:rsidR="00F34557" w:rsidRPr="00F34557" w:rsidRDefault="00F34557" w:rsidP="00F3455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>
        <w:rPr>
          <w:b/>
          <w:i/>
        </w:rPr>
        <w:lastRenderedPageBreak/>
        <w:t>Что такое наука?</w:t>
      </w:r>
    </w:p>
    <w:p w:rsidR="00F34557" w:rsidRDefault="00F34557" w:rsidP="00F34557">
      <w:pPr>
        <w:tabs>
          <w:tab w:val="left" w:pos="567"/>
        </w:tabs>
        <w:ind w:left="567"/>
        <w:jc w:val="both"/>
      </w:pPr>
      <w:r>
        <w:t>а)   приобретение знаний в учебном заведении;</w:t>
      </w:r>
    </w:p>
    <w:p w:rsidR="00F34557" w:rsidRDefault="00F34557" w:rsidP="00F34557">
      <w:pPr>
        <w:tabs>
          <w:tab w:val="left" w:pos="567"/>
        </w:tabs>
        <w:ind w:left="567"/>
        <w:jc w:val="both"/>
      </w:pPr>
      <w:r>
        <w:t>б)   использование знаний по работе с компьютером на практике;</w:t>
      </w:r>
    </w:p>
    <w:p w:rsidR="00F34557" w:rsidRPr="00BD5836" w:rsidRDefault="00F34557" w:rsidP="00F34557">
      <w:pPr>
        <w:tabs>
          <w:tab w:val="left" w:pos="567"/>
        </w:tabs>
        <w:ind w:left="567"/>
        <w:jc w:val="both"/>
      </w:pPr>
      <w:r w:rsidRPr="00BD5836">
        <w:t>в)   приобретение знаний об окружающем мире, ранее не известных человечеству;</w:t>
      </w:r>
    </w:p>
    <w:p w:rsidR="00F34557" w:rsidRDefault="00F34557" w:rsidP="00F34557">
      <w:pPr>
        <w:tabs>
          <w:tab w:val="left" w:pos="567"/>
        </w:tabs>
        <w:ind w:left="567"/>
        <w:jc w:val="both"/>
      </w:pPr>
      <w:r>
        <w:t>г)   приобретение знаний о способах представления, обработки, накопления информации с помощью ЭВМ.</w:t>
      </w:r>
    </w:p>
    <w:p w:rsidR="00AF1BCE" w:rsidRDefault="00AF1BCE" w:rsidP="00AF1BCE">
      <w:pPr>
        <w:tabs>
          <w:tab w:val="left" w:pos="567"/>
        </w:tabs>
        <w:jc w:val="both"/>
      </w:pPr>
    </w:p>
    <w:p w:rsidR="00F34557" w:rsidRPr="00BD5836" w:rsidRDefault="008C59B0" w:rsidP="00F3455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 xml:space="preserve">Слово «информация» в переводе </w:t>
      </w:r>
      <w:proofErr w:type="gramStart"/>
      <w:r w:rsidRPr="00BD5836">
        <w:rPr>
          <w:b/>
          <w:i/>
        </w:rPr>
        <w:t>с</w:t>
      </w:r>
      <w:proofErr w:type="gramEnd"/>
      <w:r w:rsidRPr="00BD5836">
        <w:rPr>
          <w:b/>
          <w:i/>
        </w:rPr>
        <w:t xml:space="preserve"> латинского означает:</w:t>
      </w:r>
    </w:p>
    <w:p w:rsidR="008C59B0" w:rsidRDefault="008C59B0" w:rsidP="008C59B0">
      <w:pPr>
        <w:tabs>
          <w:tab w:val="left" w:pos="567"/>
        </w:tabs>
        <w:ind w:left="567"/>
        <w:jc w:val="both"/>
      </w:pPr>
      <w:r>
        <w:t>а)   информативность;</w:t>
      </w:r>
    </w:p>
    <w:p w:rsidR="008C59B0" w:rsidRPr="00BD5836" w:rsidRDefault="008C59B0" w:rsidP="008C59B0">
      <w:pPr>
        <w:tabs>
          <w:tab w:val="left" w:pos="567"/>
        </w:tabs>
        <w:ind w:left="567"/>
        <w:jc w:val="both"/>
      </w:pPr>
      <w:r w:rsidRPr="00BD5836">
        <w:t>б)   сведения;</w:t>
      </w:r>
    </w:p>
    <w:p w:rsidR="008C59B0" w:rsidRDefault="008C59B0" w:rsidP="008C59B0">
      <w:pPr>
        <w:tabs>
          <w:tab w:val="left" w:pos="567"/>
        </w:tabs>
        <w:ind w:left="567"/>
        <w:jc w:val="both"/>
      </w:pPr>
      <w:r>
        <w:t>в)   последние новости;</w:t>
      </w:r>
    </w:p>
    <w:p w:rsidR="008C59B0" w:rsidRDefault="008C59B0" w:rsidP="008C59B0">
      <w:pPr>
        <w:tabs>
          <w:tab w:val="left" w:pos="567"/>
        </w:tabs>
        <w:ind w:left="567"/>
        <w:jc w:val="both"/>
      </w:pPr>
      <w:r>
        <w:t>г)   уменьшение неопределенности.</w:t>
      </w:r>
    </w:p>
    <w:p w:rsidR="008C59B0" w:rsidRDefault="008C59B0" w:rsidP="008C59B0">
      <w:pPr>
        <w:tabs>
          <w:tab w:val="left" w:pos="567"/>
        </w:tabs>
        <w:ind w:left="567"/>
        <w:jc w:val="both"/>
      </w:pPr>
    </w:p>
    <w:p w:rsidR="008C59B0" w:rsidRPr="00BD5836" w:rsidRDefault="009A2650" w:rsidP="008C59B0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Информационная технология – это:</w:t>
      </w:r>
    </w:p>
    <w:p w:rsidR="00747AB7" w:rsidRDefault="00747AB7" w:rsidP="00747AB7">
      <w:pPr>
        <w:tabs>
          <w:tab w:val="left" w:pos="567"/>
        </w:tabs>
        <w:ind w:left="567"/>
        <w:jc w:val="both"/>
      </w:pPr>
      <w:r>
        <w:t xml:space="preserve">а)   </w:t>
      </w:r>
      <w:r w:rsidR="009A2650" w:rsidRPr="009A2650">
        <w:rPr>
          <w:bCs/>
          <w:iCs/>
        </w:rPr>
        <w:t>совокупность массовых способов с использованием современных технических и программных средств;</w:t>
      </w:r>
    </w:p>
    <w:p w:rsidR="00747AB7" w:rsidRDefault="00747AB7" w:rsidP="00747AB7">
      <w:pPr>
        <w:tabs>
          <w:tab w:val="left" w:pos="567"/>
        </w:tabs>
        <w:ind w:left="567"/>
        <w:jc w:val="both"/>
      </w:pPr>
      <w:r>
        <w:t xml:space="preserve">б)   </w:t>
      </w:r>
      <w:r w:rsidR="009A2650" w:rsidRPr="009A2650">
        <w:rPr>
          <w:bCs/>
          <w:iCs/>
        </w:rPr>
        <w:t>совокупность приемов накопления, передачи и обработки информации;</w:t>
      </w:r>
    </w:p>
    <w:p w:rsidR="009A2650" w:rsidRPr="00BD5836" w:rsidRDefault="00747AB7" w:rsidP="009A2650">
      <w:pPr>
        <w:tabs>
          <w:tab w:val="left" w:pos="567"/>
        </w:tabs>
        <w:ind w:firstLine="567"/>
        <w:jc w:val="both"/>
      </w:pPr>
      <w:r w:rsidRPr="00BD5836">
        <w:t xml:space="preserve">в)   </w:t>
      </w:r>
      <w:r w:rsidR="009A2650" w:rsidRPr="00BD5836">
        <w:rPr>
          <w:bCs/>
          <w:iCs/>
        </w:rPr>
        <w:t>совокупность массовых способов и приемов накопления, передачи и обработки информации с использованием современных технических и программных средств;</w:t>
      </w:r>
    </w:p>
    <w:p w:rsidR="00747AB7" w:rsidRDefault="00747AB7" w:rsidP="00747AB7">
      <w:pPr>
        <w:tabs>
          <w:tab w:val="left" w:pos="567"/>
        </w:tabs>
        <w:ind w:left="567"/>
        <w:jc w:val="both"/>
      </w:pPr>
      <w:r>
        <w:t xml:space="preserve">г)   </w:t>
      </w:r>
      <w:r w:rsidR="009A2650" w:rsidRPr="009A2650">
        <w:rPr>
          <w:bCs/>
          <w:iCs/>
        </w:rPr>
        <w:t>совокупность массовых способов накопления, передачи и обработки информации с использованием современных технических</w:t>
      </w:r>
      <w:r w:rsidR="000F0300">
        <w:rPr>
          <w:bCs/>
          <w:iCs/>
        </w:rPr>
        <w:t xml:space="preserve"> средств</w:t>
      </w:r>
      <w:r w:rsidR="009A2650">
        <w:rPr>
          <w:bCs/>
          <w:iCs/>
        </w:rPr>
        <w:t>.</w:t>
      </w:r>
    </w:p>
    <w:p w:rsidR="00747AB7" w:rsidRPr="00747AB7" w:rsidRDefault="00747AB7" w:rsidP="00747AB7">
      <w:pPr>
        <w:tabs>
          <w:tab w:val="left" w:pos="567"/>
        </w:tabs>
        <w:jc w:val="both"/>
      </w:pPr>
    </w:p>
    <w:p w:rsidR="008C59B0" w:rsidRPr="00BD5836" w:rsidRDefault="003D7036" w:rsidP="009A2650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Кибернетика – это: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а)   </w:t>
      </w:r>
      <w:r w:rsidR="003D7036">
        <w:t>наука об искусственном интеллекте;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б)   </w:t>
      </w:r>
      <w:r w:rsidR="003D7036">
        <w:t>наука об ЭВМ;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в)   </w:t>
      </w:r>
      <w:r w:rsidR="003D7036">
        <w:t>наука о формах и законах человеческого мышления;</w:t>
      </w:r>
    </w:p>
    <w:p w:rsidR="009A2650" w:rsidRPr="00BD5836" w:rsidRDefault="009A2650" w:rsidP="009A2650">
      <w:pPr>
        <w:tabs>
          <w:tab w:val="left" w:pos="567"/>
        </w:tabs>
        <w:ind w:left="567"/>
        <w:jc w:val="both"/>
      </w:pPr>
      <w:r w:rsidRPr="00BD5836">
        <w:t xml:space="preserve">г)   </w:t>
      </w:r>
      <w:r w:rsidR="003D7036" w:rsidRPr="00BD5836">
        <w:t>наука о закономерностях процессов управления и передачи информации в машинах, живых организмах и обществе.</w:t>
      </w:r>
    </w:p>
    <w:p w:rsidR="009A2650" w:rsidRDefault="009A2650" w:rsidP="009A2650">
      <w:pPr>
        <w:tabs>
          <w:tab w:val="left" w:pos="567"/>
        </w:tabs>
        <w:jc w:val="both"/>
      </w:pPr>
    </w:p>
    <w:p w:rsidR="009A2650" w:rsidRPr="00BD5836" w:rsidRDefault="00B144AB" w:rsidP="009A2650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Информационное общество – это:</w:t>
      </w:r>
    </w:p>
    <w:p w:rsidR="00B144AB" w:rsidRPr="00BD5836" w:rsidRDefault="009A2650" w:rsidP="00B144AB">
      <w:pPr>
        <w:tabs>
          <w:tab w:val="left" w:pos="567"/>
        </w:tabs>
        <w:ind w:firstLine="567"/>
        <w:jc w:val="both"/>
      </w:pPr>
      <w:r w:rsidRPr="00BD5836">
        <w:t xml:space="preserve">а)   </w:t>
      </w:r>
      <w:r w:rsidR="00B144AB" w:rsidRPr="00BD5836">
        <w:t>общество, в котором большинство работающих занято производством, хранением, переработкой и реализацией информации, особенно высшей ее формы – знаний;</w:t>
      </w:r>
    </w:p>
    <w:p w:rsidR="00B144AB" w:rsidRPr="00434D6B" w:rsidRDefault="009A2650" w:rsidP="00B144AB">
      <w:pPr>
        <w:tabs>
          <w:tab w:val="left" w:pos="567"/>
        </w:tabs>
        <w:ind w:firstLine="567"/>
        <w:jc w:val="both"/>
      </w:pPr>
      <w:r>
        <w:t xml:space="preserve">б)   </w:t>
      </w:r>
      <w:r w:rsidR="00B144AB" w:rsidRPr="00434D6B">
        <w:t xml:space="preserve">общество, в котором большинство </w:t>
      </w:r>
      <w:proofErr w:type="gramStart"/>
      <w:r w:rsidR="00B144AB" w:rsidRPr="00434D6B">
        <w:t>работающих</w:t>
      </w:r>
      <w:proofErr w:type="gramEnd"/>
      <w:r w:rsidR="00B144AB" w:rsidRPr="00434D6B">
        <w:t xml:space="preserve"> занято </w:t>
      </w:r>
      <w:r w:rsidR="00B144AB">
        <w:t>реализацией информации;</w:t>
      </w:r>
    </w:p>
    <w:p w:rsidR="00B144AB" w:rsidRDefault="009A2650" w:rsidP="00B144AB">
      <w:pPr>
        <w:tabs>
          <w:tab w:val="left" w:pos="567"/>
        </w:tabs>
        <w:ind w:firstLine="567"/>
        <w:jc w:val="both"/>
      </w:pPr>
      <w:r>
        <w:t xml:space="preserve">в)   </w:t>
      </w:r>
      <w:r w:rsidR="00B144AB" w:rsidRPr="00434D6B">
        <w:t xml:space="preserve">общество, в котором большинство </w:t>
      </w:r>
      <w:proofErr w:type="gramStart"/>
      <w:r w:rsidR="00B144AB" w:rsidRPr="00434D6B">
        <w:t>работающих</w:t>
      </w:r>
      <w:proofErr w:type="gramEnd"/>
      <w:r w:rsidR="00B144AB" w:rsidRPr="00434D6B">
        <w:t xml:space="preserve"> занято производством, хранением, переработкой информации</w:t>
      </w:r>
      <w:r w:rsidR="00B144AB">
        <w:t>;</w:t>
      </w:r>
    </w:p>
    <w:p w:rsidR="00B144AB" w:rsidRPr="00434D6B" w:rsidRDefault="009A2650" w:rsidP="00B144AB">
      <w:pPr>
        <w:tabs>
          <w:tab w:val="left" w:pos="567"/>
        </w:tabs>
        <w:ind w:firstLine="567"/>
        <w:jc w:val="both"/>
      </w:pPr>
      <w:r>
        <w:t xml:space="preserve">г)   </w:t>
      </w:r>
      <w:r w:rsidR="00B144AB" w:rsidRPr="00434D6B">
        <w:t xml:space="preserve">общество, в котором большинство </w:t>
      </w:r>
      <w:r w:rsidR="00B144AB">
        <w:t>работающих занято производством</w:t>
      </w:r>
      <w:r w:rsidR="00B144AB" w:rsidRPr="00434D6B">
        <w:t xml:space="preserve"> и реализацией информации, особенно высшей ее формы – знаний. </w:t>
      </w:r>
    </w:p>
    <w:p w:rsidR="009A2650" w:rsidRDefault="009A2650" w:rsidP="009A2650">
      <w:pPr>
        <w:tabs>
          <w:tab w:val="left" w:pos="567"/>
        </w:tabs>
        <w:jc w:val="both"/>
      </w:pPr>
    </w:p>
    <w:p w:rsidR="009A2650" w:rsidRDefault="009A2650" w:rsidP="009A2650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>
        <w:rPr>
          <w:b/>
          <w:i/>
        </w:rPr>
        <w:t>П</w:t>
      </w:r>
      <w:r w:rsidR="00AA3D9E">
        <w:rPr>
          <w:b/>
          <w:i/>
        </w:rPr>
        <w:t>ри регистрации электронной цифровой подписи необходимо: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а)   </w:t>
      </w:r>
      <w:r w:rsidR="00AA3D9E">
        <w:t>ничего;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б)   </w:t>
      </w:r>
      <w:r w:rsidR="00AA3D9E">
        <w:t>секретный ключ;</w:t>
      </w:r>
    </w:p>
    <w:p w:rsidR="009A2650" w:rsidRPr="00BD5836" w:rsidRDefault="009A2650" w:rsidP="009A2650">
      <w:pPr>
        <w:tabs>
          <w:tab w:val="left" w:pos="567"/>
        </w:tabs>
        <w:ind w:left="567"/>
        <w:jc w:val="both"/>
      </w:pPr>
      <w:r w:rsidRPr="00BD5836">
        <w:t xml:space="preserve">в)   </w:t>
      </w:r>
      <w:r w:rsidR="00AA3D9E" w:rsidRPr="00BD5836">
        <w:t>секретный и открытый ключи;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г)   </w:t>
      </w:r>
      <w:r w:rsidR="00AA3D9E">
        <w:t>открытый ключ.</w:t>
      </w:r>
    </w:p>
    <w:p w:rsidR="009A2650" w:rsidRDefault="009A2650" w:rsidP="009A2650">
      <w:pPr>
        <w:tabs>
          <w:tab w:val="left" w:pos="567"/>
        </w:tabs>
        <w:jc w:val="both"/>
        <w:rPr>
          <w:b/>
          <w:i/>
        </w:rPr>
      </w:pPr>
    </w:p>
    <w:p w:rsidR="009A2650" w:rsidRPr="00BD5836" w:rsidRDefault="007B4AB4" w:rsidP="009A2650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 xml:space="preserve">Для </w:t>
      </w:r>
      <w:r w:rsidR="00D54DD4" w:rsidRPr="00BD5836">
        <w:rPr>
          <w:b/>
          <w:i/>
        </w:rPr>
        <w:t>признания</w:t>
      </w:r>
      <w:r w:rsidRPr="00BD5836">
        <w:rPr>
          <w:b/>
          <w:i/>
        </w:rPr>
        <w:t xml:space="preserve"> авторского права </w:t>
      </w:r>
      <w:r w:rsidR="00D54DD4" w:rsidRPr="00BD5836">
        <w:rPr>
          <w:b/>
          <w:i/>
        </w:rPr>
        <w:t xml:space="preserve">на программу </w:t>
      </w:r>
      <w:r w:rsidRPr="00BD5836">
        <w:rPr>
          <w:b/>
          <w:i/>
        </w:rPr>
        <w:t>достаточно указать: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а)   </w:t>
      </w:r>
      <w:r w:rsidR="007B4AB4">
        <w:t>имя автора, год выпуска;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б)   </w:t>
      </w:r>
      <w:r w:rsidR="007B4AB4">
        <w:t>букву</w:t>
      </w:r>
      <w:proofErr w:type="gramStart"/>
      <w:r w:rsidR="007B4AB4">
        <w:t xml:space="preserve"> С</w:t>
      </w:r>
      <w:proofErr w:type="gramEnd"/>
      <w:r w:rsidR="007B4AB4">
        <w:t>, имя автора, год выпуска;</w:t>
      </w:r>
    </w:p>
    <w:p w:rsidR="009A2650" w:rsidRPr="00BD5836" w:rsidRDefault="009A2650" w:rsidP="009A2650">
      <w:pPr>
        <w:tabs>
          <w:tab w:val="left" w:pos="567"/>
        </w:tabs>
        <w:ind w:left="567"/>
        <w:jc w:val="both"/>
      </w:pPr>
      <w:r w:rsidRPr="00BD5836">
        <w:t xml:space="preserve">в)   </w:t>
      </w:r>
      <w:r w:rsidR="007B4AB4" w:rsidRPr="00BD5836">
        <w:t>букву</w:t>
      </w:r>
      <w:proofErr w:type="gramStart"/>
      <w:r w:rsidR="007B4AB4" w:rsidRPr="00BD5836">
        <w:t xml:space="preserve"> С</w:t>
      </w:r>
      <w:proofErr w:type="gramEnd"/>
      <w:r w:rsidR="007B4AB4" w:rsidRPr="00BD5836">
        <w:t xml:space="preserve"> в окружности, имя автора, год выпуска;</w:t>
      </w:r>
    </w:p>
    <w:p w:rsidR="009A2650" w:rsidRDefault="009A2650" w:rsidP="009A2650">
      <w:pPr>
        <w:tabs>
          <w:tab w:val="left" w:pos="567"/>
        </w:tabs>
        <w:ind w:left="567"/>
        <w:jc w:val="both"/>
      </w:pPr>
      <w:r>
        <w:t xml:space="preserve">г)   </w:t>
      </w:r>
      <w:r w:rsidR="007B4AB4">
        <w:t>букву</w:t>
      </w:r>
      <w:proofErr w:type="gramStart"/>
      <w:r w:rsidR="007B4AB4">
        <w:t xml:space="preserve"> С</w:t>
      </w:r>
      <w:proofErr w:type="gramEnd"/>
      <w:r w:rsidR="007B4AB4">
        <w:t xml:space="preserve"> в скобках, имя автора.</w:t>
      </w:r>
    </w:p>
    <w:p w:rsidR="007B4AB4" w:rsidRDefault="007B4AB4" w:rsidP="009A2650">
      <w:pPr>
        <w:tabs>
          <w:tab w:val="left" w:pos="567"/>
        </w:tabs>
        <w:ind w:left="567"/>
        <w:jc w:val="both"/>
      </w:pPr>
    </w:p>
    <w:p w:rsidR="007B4AB4" w:rsidRDefault="007B4AB4" w:rsidP="009A2650">
      <w:pPr>
        <w:tabs>
          <w:tab w:val="left" w:pos="567"/>
        </w:tabs>
        <w:ind w:left="567"/>
        <w:jc w:val="both"/>
      </w:pPr>
    </w:p>
    <w:p w:rsidR="007B4AB4" w:rsidRDefault="007B4AB4" w:rsidP="009A2650">
      <w:pPr>
        <w:tabs>
          <w:tab w:val="left" w:pos="567"/>
        </w:tabs>
        <w:ind w:left="567"/>
        <w:jc w:val="both"/>
      </w:pPr>
    </w:p>
    <w:p w:rsidR="007B4AB4" w:rsidRPr="00BD5836" w:rsidRDefault="00D54DD4" w:rsidP="007B4AB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lastRenderedPageBreak/>
        <w:t>Для защиты от несанкционированного доступа к информации на компьютере используются:</w:t>
      </w:r>
    </w:p>
    <w:p w:rsidR="00D54DD4" w:rsidRDefault="00D54DD4" w:rsidP="00D54DD4">
      <w:pPr>
        <w:tabs>
          <w:tab w:val="left" w:pos="567"/>
          <w:tab w:val="left" w:pos="993"/>
        </w:tabs>
        <w:ind w:left="567"/>
        <w:jc w:val="both"/>
      </w:pPr>
      <w:r>
        <w:t>а)   пароли, системы распознавания речи;</w:t>
      </w:r>
    </w:p>
    <w:p w:rsidR="00D54DD4" w:rsidRPr="00BD5836" w:rsidRDefault="00D54DD4" w:rsidP="00D54DD4">
      <w:pPr>
        <w:tabs>
          <w:tab w:val="left" w:pos="567"/>
          <w:tab w:val="left" w:pos="993"/>
        </w:tabs>
        <w:ind w:left="567"/>
        <w:jc w:val="both"/>
      </w:pPr>
      <w:r w:rsidRPr="00BD5836">
        <w:t>б)   пароли, биометрические системы идентификации;</w:t>
      </w:r>
    </w:p>
    <w:p w:rsidR="00D54DD4" w:rsidRPr="00D54DD4" w:rsidRDefault="00D54DD4" w:rsidP="00D54DD4">
      <w:pPr>
        <w:tabs>
          <w:tab w:val="left" w:pos="567"/>
          <w:tab w:val="left" w:pos="993"/>
        </w:tabs>
        <w:ind w:left="567"/>
        <w:jc w:val="both"/>
      </w:pPr>
      <w:r w:rsidRPr="00D54DD4">
        <w:t xml:space="preserve">в)   </w:t>
      </w:r>
      <w:r>
        <w:t>пароли</w:t>
      </w:r>
      <w:r w:rsidRPr="00D54DD4">
        <w:t>;</w:t>
      </w:r>
    </w:p>
    <w:p w:rsidR="00D54DD4" w:rsidRDefault="00D54DD4" w:rsidP="00D54DD4">
      <w:pPr>
        <w:tabs>
          <w:tab w:val="left" w:pos="567"/>
          <w:tab w:val="left" w:pos="993"/>
        </w:tabs>
        <w:ind w:left="567"/>
        <w:jc w:val="both"/>
      </w:pPr>
      <w:r>
        <w:t>г)   биометрические системы идентификации.</w:t>
      </w:r>
    </w:p>
    <w:p w:rsidR="00D54DD4" w:rsidRDefault="00D54DD4" w:rsidP="00D54DD4">
      <w:pPr>
        <w:tabs>
          <w:tab w:val="left" w:pos="567"/>
        </w:tabs>
        <w:ind w:left="567"/>
        <w:jc w:val="both"/>
      </w:pPr>
    </w:p>
    <w:p w:rsidR="00E70565" w:rsidRPr="00BD5836" w:rsidRDefault="00B941E3" w:rsidP="00E7056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 xml:space="preserve">Закон РФ «О правовой охране программ для электронно-вычислительных машин и баз данных» вступил в силу </w:t>
      </w:r>
      <w:proofErr w:type="gramStart"/>
      <w:r w:rsidRPr="00BD5836">
        <w:rPr>
          <w:b/>
          <w:i/>
        </w:rPr>
        <w:t>в</w:t>
      </w:r>
      <w:proofErr w:type="gramEnd"/>
      <w:r w:rsidRPr="00BD5836">
        <w:rPr>
          <w:b/>
          <w:i/>
        </w:rPr>
        <w:t>:</w:t>
      </w:r>
    </w:p>
    <w:p w:rsidR="00B941E3" w:rsidRDefault="00B941E3" w:rsidP="00B941E3">
      <w:pPr>
        <w:tabs>
          <w:tab w:val="left" w:pos="567"/>
          <w:tab w:val="left" w:pos="993"/>
        </w:tabs>
        <w:ind w:left="567"/>
        <w:jc w:val="both"/>
      </w:pPr>
      <w:r>
        <w:t>а)   1990 году;</w:t>
      </w:r>
    </w:p>
    <w:p w:rsidR="00B941E3" w:rsidRPr="00BD5836" w:rsidRDefault="00B941E3" w:rsidP="00B941E3">
      <w:pPr>
        <w:tabs>
          <w:tab w:val="left" w:pos="567"/>
          <w:tab w:val="left" w:pos="993"/>
        </w:tabs>
        <w:ind w:left="567"/>
        <w:jc w:val="both"/>
      </w:pPr>
      <w:r w:rsidRPr="00BD5836">
        <w:t>б)   1992 году;</w:t>
      </w:r>
    </w:p>
    <w:p w:rsidR="00B941E3" w:rsidRPr="00D54DD4" w:rsidRDefault="00B941E3" w:rsidP="00B941E3">
      <w:pPr>
        <w:tabs>
          <w:tab w:val="left" w:pos="567"/>
          <w:tab w:val="left" w:pos="993"/>
        </w:tabs>
        <w:ind w:left="567"/>
        <w:jc w:val="both"/>
      </w:pPr>
      <w:r w:rsidRPr="00D54DD4">
        <w:t xml:space="preserve">в)   </w:t>
      </w:r>
      <w:r>
        <w:t>2000 году</w:t>
      </w:r>
      <w:r w:rsidRPr="00D54DD4">
        <w:t>;</w:t>
      </w:r>
    </w:p>
    <w:p w:rsidR="00B941E3" w:rsidRDefault="00B941E3" w:rsidP="00B941E3">
      <w:pPr>
        <w:tabs>
          <w:tab w:val="left" w:pos="567"/>
          <w:tab w:val="left" w:pos="993"/>
        </w:tabs>
        <w:ind w:left="567"/>
        <w:jc w:val="both"/>
      </w:pPr>
      <w:r>
        <w:t>г)   2002 году.</w:t>
      </w:r>
    </w:p>
    <w:p w:rsidR="00B941E3" w:rsidRDefault="00B941E3" w:rsidP="00B941E3">
      <w:pPr>
        <w:tabs>
          <w:tab w:val="left" w:pos="567"/>
        </w:tabs>
        <w:jc w:val="both"/>
      </w:pPr>
    </w:p>
    <w:p w:rsidR="00B941E3" w:rsidRDefault="00B941E3" w:rsidP="00B941E3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>
        <w:rPr>
          <w:b/>
          <w:i/>
        </w:rPr>
        <w:t xml:space="preserve">Закон РФ «Об электронной цифровой подписи» был принят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>:</w:t>
      </w:r>
    </w:p>
    <w:p w:rsidR="00B941E3" w:rsidRDefault="00B941E3" w:rsidP="00B941E3">
      <w:pPr>
        <w:tabs>
          <w:tab w:val="left" w:pos="567"/>
          <w:tab w:val="left" w:pos="993"/>
        </w:tabs>
        <w:ind w:left="567"/>
        <w:jc w:val="both"/>
      </w:pPr>
      <w:r>
        <w:t>а)   1990 году;</w:t>
      </w:r>
    </w:p>
    <w:p w:rsidR="00B941E3" w:rsidRPr="00B941E3" w:rsidRDefault="00B941E3" w:rsidP="00B941E3">
      <w:pPr>
        <w:tabs>
          <w:tab w:val="left" w:pos="567"/>
          <w:tab w:val="left" w:pos="993"/>
        </w:tabs>
        <w:ind w:left="567"/>
        <w:jc w:val="both"/>
      </w:pPr>
      <w:r w:rsidRPr="00B941E3">
        <w:t>б)   1992 году;</w:t>
      </w:r>
    </w:p>
    <w:p w:rsidR="00B941E3" w:rsidRPr="00D54DD4" w:rsidRDefault="00B941E3" w:rsidP="00B941E3">
      <w:pPr>
        <w:tabs>
          <w:tab w:val="left" w:pos="567"/>
          <w:tab w:val="left" w:pos="993"/>
        </w:tabs>
        <w:ind w:left="567"/>
        <w:jc w:val="both"/>
      </w:pPr>
      <w:r w:rsidRPr="00D54DD4">
        <w:t xml:space="preserve">в)   </w:t>
      </w:r>
      <w:r>
        <w:t>2000 году</w:t>
      </w:r>
      <w:r w:rsidRPr="00D54DD4">
        <w:t>;</w:t>
      </w:r>
    </w:p>
    <w:p w:rsidR="00B941E3" w:rsidRPr="00BD5836" w:rsidRDefault="00B941E3" w:rsidP="00B941E3">
      <w:pPr>
        <w:tabs>
          <w:tab w:val="left" w:pos="567"/>
          <w:tab w:val="left" w:pos="993"/>
        </w:tabs>
        <w:ind w:left="567"/>
        <w:jc w:val="both"/>
      </w:pPr>
      <w:r w:rsidRPr="00BD5836">
        <w:t>г)   2002 году.</w:t>
      </w:r>
    </w:p>
    <w:p w:rsidR="00B941E3" w:rsidRDefault="00B941E3" w:rsidP="00B941E3">
      <w:pPr>
        <w:tabs>
          <w:tab w:val="left" w:pos="567"/>
        </w:tabs>
        <w:jc w:val="both"/>
      </w:pPr>
    </w:p>
    <w:p w:rsidR="00B941E3" w:rsidRPr="00BD5836" w:rsidRDefault="001D2EA5" w:rsidP="00B5741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 xml:space="preserve">Программы по правовому статусу можно разделить </w:t>
      </w:r>
      <w:proofErr w:type="gramStart"/>
      <w:r w:rsidRPr="00BD5836">
        <w:rPr>
          <w:b/>
          <w:i/>
        </w:rPr>
        <w:t>на</w:t>
      </w:r>
      <w:proofErr w:type="gramEnd"/>
      <w:r w:rsidRPr="00BD5836">
        <w:rPr>
          <w:b/>
          <w:i/>
        </w:rPr>
        <w:t>:</w:t>
      </w:r>
    </w:p>
    <w:p w:rsidR="001D2EA5" w:rsidRDefault="001D2EA5" w:rsidP="001D2EA5">
      <w:pPr>
        <w:tabs>
          <w:tab w:val="left" w:pos="567"/>
          <w:tab w:val="left" w:pos="993"/>
        </w:tabs>
        <w:ind w:left="567"/>
        <w:jc w:val="both"/>
      </w:pPr>
      <w:r>
        <w:t>а)   лицензионные и условно бесплатные;</w:t>
      </w:r>
    </w:p>
    <w:p w:rsidR="001D2EA5" w:rsidRPr="00BD5836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BD5836">
        <w:t>б)   лицензионные, условно бесплатные и свободно распространяемые;</w:t>
      </w:r>
    </w:p>
    <w:p w:rsidR="001D2EA5" w:rsidRPr="00D54DD4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D54DD4">
        <w:t xml:space="preserve">в)   </w:t>
      </w:r>
      <w:r>
        <w:t>условно бесплатные и свободно распространяемые</w:t>
      </w:r>
      <w:r w:rsidRPr="00D54DD4">
        <w:t>;</w:t>
      </w:r>
    </w:p>
    <w:p w:rsidR="001D2EA5" w:rsidRPr="001D2EA5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1D2EA5">
        <w:t xml:space="preserve">г)   </w:t>
      </w:r>
      <w:r>
        <w:t>лицензионные и свободно распространяемые</w:t>
      </w:r>
      <w:r w:rsidRPr="001D2EA5">
        <w:t>.</w:t>
      </w:r>
    </w:p>
    <w:p w:rsidR="001D2EA5" w:rsidRDefault="001D2EA5" w:rsidP="001D2EA5">
      <w:pPr>
        <w:tabs>
          <w:tab w:val="left" w:pos="567"/>
        </w:tabs>
        <w:ind w:left="567"/>
        <w:jc w:val="both"/>
      </w:pPr>
    </w:p>
    <w:p w:rsidR="001D2EA5" w:rsidRDefault="00C21998" w:rsidP="001D2EA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>
        <w:rPr>
          <w:b/>
          <w:i/>
        </w:rPr>
        <w:t>С</w:t>
      </w:r>
      <w:r w:rsidR="001D2EA5">
        <w:rPr>
          <w:b/>
          <w:i/>
        </w:rPr>
        <w:t>ерийный номер</w:t>
      </w:r>
      <w:r>
        <w:rPr>
          <w:b/>
          <w:i/>
        </w:rPr>
        <w:t xml:space="preserve"> на каждый дистрибутив устанавливают для</w:t>
      </w:r>
      <w:r w:rsidR="00261EFF">
        <w:rPr>
          <w:b/>
          <w:i/>
        </w:rPr>
        <w:t xml:space="preserve"> защиты </w:t>
      </w:r>
      <w:proofErr w:type="gramStart"/>
      <w:r w:rsidR="00261EFF">
        <w:rPr>
          <w:b/>
          <w:i/>
        </w:rPr>
        <w:t>от</w:t>
      </w:r>
      <w:proofErr w:type="gramEnd"/>
      <w:r>
        <w:rPr>
          <w:b/>
          <w:i/>
        </w:rPr>
        <w:t>:</w:t>
      </w:r>
    </w:p>
    <w:p w:rsidR="001D2EA5" w:rsidRPr="00BD5836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BD5836">
        <w:t>а)  незаконно</w:t>
      </w:r>
      <w:r w:rsidR="00C21998" w:rsidRPr="00BD5836">
        <w:t>го</w:t>
      </w:r>
      <w:r w:rsidRPr="00BD5836">
        <w:t xml:space="preserve"> копировани</w:t>
      </w:r>
      <w:r w:rsidR="00C21998" w:rsidRPr="00BD5836">
        <w:t>я</w:t>
      </w:r>
      <w:r w:rsidRPr="00BD5836">
        <w:t xml:space="preserve"> и установк</w:t>
      </w:r>
      <w:r w:rsidR="00C21998" w:rsidRPr="00BD5836">
        <w:t>и</w:t>
      </w:r>
      <w:r w:rsidRPr="00BD5836">
        <w:t xml:space="preserve"> программ;</w:t>
      </w:r>
    </w:p>
    <w:p w:rsidR="001D2EA5" w:rsidRPr="00B941E3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B941E3">
        <w:t xml:space="preserve">б)   </w:t>
      </w:r>
      <w:r w:rsidR="00C21998">
        <w:t>несанкционированного доступа к информации</w:t>
      </w:r>
      <w:r w:rsidRPr="00B941E3">
        <w:t>;</w:t>
      </w:r>
    </w:p>
    <w:p w:rsidR="001D2EA5" w:rsidRPr="00D54DD4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D54DD4">
        <w:t xml:space="preserve">в)   </w:t>
      </w:r>
      <w:r w:rsidR="00C21998">
        <w:t>компьютерных вирусов</w:t>
      </w:r>
      <w:r w:rsidRPr="00D54DD4">
        <w:t>;</w:t>
      </w:r>
    </w:p>
    <w:p w:rsidR="001D2EA5" w:rsidRPr="001D2EA5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1D2EA5">
        <w:t xml:space="preserve">г)   </w:t>
      </w:r>
      <w:r w:rsidR="00C21998">
        <w:t>спама</w:t>
      </w:r>
      <w:r w:rsidRPr="001D2EA5">
        <w:t>.</w:t>
      </w:r>
    </w:p>
    <w:p w:rsidR="001D2EA5" w:rsidRPr="001D2EA5" w:rsidRDefault="001D2EA5" w:rsidP="001D2EA5">
      <w:pPr>
        <w:tabs>
          <w:tab w:val="left" w:pos="567"/>
        </w:tabs>
        <w:jc w:val="both"/>
      </w:pPr>
    </w:p>
    <w:p w:rsidR="001D2EA5" w:rsidRPr="00BD5836" w:rsidRDefault="00C21998" w:rsidP="00C21998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Программный межсетевой экран устанавливают для</w:t>
      </w:r>
      <w:r w:rsidR="00261EFF" w:rsidRPr="00BD5836">
        <w:rPr>
          <w:b/>
          <w:i/>
        </w:rPr>
        <w:t xml:space="preserve"> защиты </w:t>
      </w:r>
      <w:proofErr w:type="gramStart"/>
      <w:r w:rsidR="00261EFF" w:rsidRPr="00BD5836">
        <w:rPr>
          <w:b/>
          <w:i/>
        </w:rPr>
        <w:t>от</w:t>
      </w:r>
      <w:proofErr w:type="gramEnd"/>
      <w:r w:rsidRPr="00BD5836">
        <w:rPr>
          <w:b/>
          <w:i/>
        </w:rPr>
        <w:t>:</w:t>
      </w:r>
    </w:p>
    <w:p w:rsidR="00C21998" w:rsidRPr="00261EFF" w:rsidRDefault="00C21998" w:rsidP="00C21998">
      <w:pPr>
        <w:tabs>
          <w:tab w:val="left" w:pos="426"/>
          <w:tab w:val="left" w:pos="993"/>
        </w:tabs>
        <w:ind w:left="567"/>
        <w:jc w:val="both"/>
      </w:pPr>
      <w:r w:rsidRPr="00261EFF">
        <w:t xml:space="preserve">а)   </w:t>
      </w:r>
      <w:r w:rsidR="00261EFF">
        <w:t>нелегального копирования и использования программ</w:t>
      </w:r>
      <w:r w:rsidRPr="00261EFF">
        <w:t>;</w:t>
      </w:r>
    </w:p>
    <w:p w:rsidR="00C21998" w:rsidRPr="00B941E3" w:rsidRDefault="00C21998" w:rsidP="00C21998">
      <w:pPr>
        <w:tabs>
          <w:tab w:val="left" w:pos="426"/>
          <w:tab w:val="left" w:pos="993"/>
        </w:tabs>
        <w:ind w:left="567"/>
        <w:jc w:val="both"/>
      </w:pPr>
      <w:r w:rsidRPr="00B941E3">
        <w:t xml:space="preserve">б)   </w:t>
      </w:r>
      <w:r w:rsidR="00261EFF">
        <w:t>несанкционированного доступа к информации</w:t>
      </w:r>
      <w:r w:rsidRPr="00B941E3">
        <w:t>;</w:t>
      </w:r>
    </w:p>
    <w:p w:rsidR="00C21998" w:rsidRPr="00D54DD4" w:rsidRDefault="00C21998" w:rsidP="00C21998">
      <w:pPr>
        <w:tabs>
          <w:tab w:val="left" w:pos="426"/>
          <w:tab w:val="left" w:pos="993"/>
        </w:tabs>
        <w:ind w:left="567"/>
        <w:jc w:val="both"/>
      </w:pPr>
      <w:r w:rsidRPr="00D54DD4">
        <w:t xml:space="preserve">в)   </w:t>
      </w:r>
      <w:r w:rsidR="00007F45">
        <w:t>свободно распространяемых программ</w:t>
      </w:r>
      <w:r w:rsidRPr="00D54DD4">
        <w:t>;</w:t>
      </w:r>
    </w:p>
    <w:p w:rsidR="00C21998" w:rsidRPr="00BD5836" w:rsidRDefault="00C21998" w:rsidP="00C21998">
      <w:pPr>
        <w:tabs>
          <w:tab w:val="left" w:pos="426"/>
          <w:tab w:val="left" w:pos="993"/>
        </w:tabs>
        <w:ind w:left="567"/>
        <w:jc w:val="both"/>
      </w:pPr>
      <w:r w:rsidRPr="00BD5836">
        <w:t xml:space="preserve">г)   </w:t>
      </w:r>
      <w:r w:rsidR="00261EFF" w:rsidRPr="00BD5836">
        <w:t>сетевых вирусов и хакерских атак</w:t>
      </w:r>
      <w:r w:rsidRPr="00BD5836">
        <w:t>.</w:t>
      </w:r>
    </w:p>
    <w:p w:rsidR="001D2EA5" w:rsidRDefault="001D2EA5" w:rsidP="001D2EA5">
      <w:pPr>
        <w:tabs>
          <w:tab w:val="left" w:pos="567"/>
        </w:tabs>
        <w:jc w:val="both"/>
      </w:pPr>
    </w:p>
    <w:p w:rsidR="001D2EA5" w:rsidRPr="00BD5836" w:rsidRDefault="001363EA" w:rsidP="00007F45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Б</w:t>
      </w:r>
      <w:r w:rsidR="00C229BD" w:rsidRPr="00BD5836">
        <w:rPr>
          <w:b/>
          <w:i/>
        </w:rPr>
        <w:t>иометрическ</w:t>
      </w:r>
      <w:r w:rsidRPr="00BD5836">
        <w:rPr>
          <w:b/>
          <w:i/>
        </w:rPr>
        <w:t>ие</w:t>
      </w:r>
      <w:r w:rsidR="00C229BD" w:rsidRPr="00BD5836">
        <w:rPr>
          <w:b/>
          <w:i/>
        </w:rPr>
        <w:t xml:space="preserve"> систем</w:t>
      </w:r>
      <w:r w:rsidRPr="00BD5836">
        <w:rPr>
          <w:b/>
          <w:i/>
        </w:rPr>
        <w:t>ы</w:t>
      </w:r>
      <w:r w:rsidR="00C229BD" w:rsidRPr="00BD5836">
        <w:rPr>
          <w:b/>
          <w:i/>
        </w:rPr>
        <w:t xml:space="preserve"> идентификации</w:t>
      </w:r>
      <w:r w:rsidRPr="00BD5836">
        <w:rPr>
          <w:b/>
          <w:i/>
        </w:rPr>
        <w:t xml:space="preserve"> устанавливают для защиты </w:t>
      </w:r>
      <w:proofErr w:type="gramStart"/>
      <w:r w:rsidRPr="00BD5836">
        <w:rPr>
          <w:b/>
          <w:i/>
        </w:rPr>
        <w:t>от</w:t>
      </w:r>
      <w:proofErr w:type="gramEnd"/>
      <w:r w:rsidRPr="00BD5836">
        <w:rPr>
          <w:b/>
          <w:i/>
        </w:rPr>
        <w:t>:</w:t>
      </w:r>
    </w:p>
    <w:p w:rsidR="001363EA" w:rsidRPr="00261EFF" w:rsidRDefault="001363EA" w:rsidP="001363EA">
      <w:pPr>
        <w:tabs>
          <w:tab w:val="left" w:pos="567"/>
          <w:tab w:val="left" w:pos="993"/>
        </w:tabs>
        <w:ind w:left="567"/>
        <w:jc w:val="both"/>
      </w:pPr>
      <w:r w:rsidRPr="00261EFF">
        <w:t xml:space="preserve">а)   </w:t>
      </w:r>
      <w:r>
        <w:t>нелегального копирования и использования программ</w:t>
      </w:r>
      <w:r w:rsidRPr="00261EFF">
        <w:t>;</w:t>
      </w:r>
    </w:p>
    <w:p w:rsidR="001363EA" w:rsidRPr="00BD5836" w:rsidRDefault="001363EA" w:rsidP="001363EA">
      <w:pPr>
        <w:tabs>
          <w:tab w:val="left" w:pos="567"/>
          <w:tab w:val="left" w:pos="993"/>
        </w:tabs>
        <w:ind w:left="567"/>
        <w:jc w:val="both"/>
      </w:pPr>
      <w:r w:rsidRPr="00BD5836">
        <w:t>б)   несанкционированного доступа к информации;</w:t>
      </w:r>
    </w:p>
    <w:p w:rsidR="001363EA" w:rsidRPr="00D54DD4" w:rsidRDefault="001363EA" w:rsidP="001363EA">
      <w:pPr>
        <w:tabs>
          <w:tab w:val="left" w:pos="567"/>
          <w:tab w:val="left" w:pos="993"/>
        </w:tabs>
        <w:ind w:left="567"/>
        <w:jc w:val="both"/>
      </w:pPr>
      <w:r w:rsidRPr="00D54DD4">
        <w:t xml:space="preserve">в)   </w:t>
      </w:r>
      <w:r>
        <w:t>свободно распространяемых программ</w:t>
      </w:r>
      <w:r w:rsidRPr="00D54DD4">
        <w:t>;</w:t>
      </w:r>
    </w:p>
    <w:p w:rsidR="001363EA" w:rsidRPr="001363EA" w:rsidRDefault="001363EA" w:rsidP="001363EA">
      <w:pPr>
        <w:tabs>
          <w:tab w:val="left" w:pos="567"/>
          <w:tab w:val="left" w:pos="993"/>
        </w:tabs>
        <w:ind w:left="567"/>
        <w:jc w:val="both"/>
      </w:pPr>
      <w:r w:rsidRPr="001363EA">
        <w:t>г)   сетевых вирусов и хакерских атак.</w:t>
      </w:r>
    </w:p>
    <w:p w:rsidR="001D2EA5" w:rsidRDefault="001D2EA5" w:rsidP="001D2EA5">
      <w:pPr>
        <w:tabs>
          <w:tab w:val="left" w:pos="567"/>
        </w:tabs>
        <w:jc w:val="both"/>
      </w:pPr>
    </w:p>
    <w:p w:rsidR="00007F45" w:rsidRPr="00BD5836" w:rsidRDefault="00AE0818" w:rsidP="001363E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BD5836">
        <w:rPr>
          <w:b/>
          <w:i/>
        </w:rPr>
        <w:t>Для защиты от нелегального копирования и использования программ устанавливают:</w:t>
      </w:r>
    </w:p>
    <w:p w:rsidR="001D2EA5" w:rsidRPr="00BD5836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BD5836">
        <w:t xml:space="preserve">а)   </w:t>
      </w:r>
      <w:r w:rsidR="00AE0818" w:rsidRPr="00BD5836">
        <w:t>закодированный программный ключ</w:t>
      </w:r>
      <w:r w:rsidRPr="00BD5836">
        <w:t>;</w:t>
      </w:r>
    </w:p>
    <w:p w:rsidR="001D2EA5" w:rsidRPr="00B941E3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B941E3">
        <w:t xml:space="preserve">б)   </w:t>
      </w:r>
      <w:r w:rsidR="00AE0818">
        <w:t>аппаратный ключ</w:t>
      </w:r>
      <w:r w:rsidRPr="00B941E3">
        <w:t>;</w:t>
      </w:r>
    </w:p>
    <w:p w:rsidR="001D2EA5" w:rsidRPr="00D54DD4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D54DD4">
        <w:t xml:space="preserve">в)   </w:t>
      </w:r>
      <w:r w:rsidR="0070132A">
        <w:t>программный межсетевой экран</w:t>
      </w:r>
      <w:r w:rsidRPr="00D54DD4">
        <w:t>;</w:t>
      </w:r>
    </w:p>
    <w:p w:rsidR="001D2EA5" w:rsidRPr="001D2EA5" w:rsidRDefault="001D2EA5" w:rsidP="001D2EA5">
      <w:pPr>
        <w:tabs>
          <w:tab w:val="left" w:pos="567"/>
          <w:tab w:val="left" w:pos="993"/>
        </w:tabs>
        <w:ind w:left="567"/>
        <w:jc w:val="both"/>
      </w:pPr>
      <w:r w:rsidRPr="001D2EA5">
        <w:t xml:space="preserve">г)   </w:t>
      </w:r>
      <w:r w:rsidR="0070132A">
        <w:t>антивирусные программы</w:t>
      </w:r>
      <w:r w:rsidRPr="001D2EA5">
        <w:t>.</w:t>
      </w:r>
    </w:p>
    <w:p w:rsidR="001D2EA5" w:rsidRDefault="001D2EA5" w:rsidP="001D2EA5">
      <w:pPr>
        <w:tabs>
          <w:tab w:val="left" w:pos="567"/>
        </w:tabs>
        <w:jc w:val="both"/>
      </w:pPr>
    </w:p>
    <w:p w:rsidR="00626CEF" w:rsidRDefault="00626CEF" w:rsidP="001D2EA5">
      <w:pPr>
        <w:tabs>
          <w:tab w:val="left" w:pos="567"/>
        </w:tabs>
        <w:jc w:val="both"/>
      </w:pPr>
    </w:p>
    <w:p w:rsidR="00626CEF" w:rsidRDefault="00626CEF" w:rsidP="001D2EA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Ключ:</w:t>
      </w:r>
    </w:p>
    <w:p w:rsidR="00626CEF" w:rsidRDefault="00626CEF" w:rsidP="001D2EA5">
      <w:pPr>
        <w:tabs>
          <w:tab w:val="left" w:pos="567"/>
        </w:tabs>
        <w:jc w:val="both"/>
      </w:pPr>
    </w:p>
    <w:tbl>
      <w:tblPr>
        <w:tblStyle w:val="a8"/>
        <w:tblW w:w="0" w:type="auto"/>
        <w:jc w:val="center"/>
        <w:tblLook w:val="04A0"/>
      </w:tblPr>
      <w:tblGrid>
        <w:gridCol w:w="463"/>
        <w:gridCol w:w="364"/>
        <w:gridCol w:w="365"/>
        <w:gridCol w:w="366"/>
        <w:gridCol w:w="365"/>
        <w:gridCol w:w="365"/>
        <w:gridCol w:w="366"/>
        <w:gridCol w:w="366"/>
        <w:gridCol w:w="365"/>
        <w:gridCol w:w="36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626CEF" w:rsidTr="00626CEF">
        <w:trPr>
          <w:jc w:val="center"/>
        </w:trPr>
        <w:tc>
          <w:tcPr>
            <w:tcW w:w="410" w:type="dxa"/>
          </w:tcPr>
          <w:p w:rsidR="00626CEF" w:rsidRPr="00626CEF" w:rsidRDefault="00626CEF" w:rsidP="00626CE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В.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1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2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3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4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5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6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7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8</w:t>
            </w:r>
          </w:p>
        </w:tc>
        <w:tc>
          <w:tcPr>
            <w:tcW w:w="410" w:type="dxa"/>
          </w:tcPr>
          <w:p w:rsidR="00626CEF" w:rsidRDefault="00626CEF" w:rsidP="001D2EA5">
            <w:pPr>
              <w:tabs>
                <w:tab w:val="left" w:pos="567"/>
              </w:tabs>
              <w:jc w:val="both"/>
            </w:pPr>
            <w:r>
              <w:t>9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10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11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12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13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14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15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16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17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18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19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20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21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22</w:t>
            </w:r>
          </w:p>
        </w:tc>
        <w:tc>
          <w:tcPr>
            <w:tcW w:w="411" w:type="dxa"/>
          </w:tcPr>
          <w:p w:rsidR="00626CEF" w:rsidRPr="00626CEF" w:rsidRDefault="00626CEF" w:rsidP="001D2EA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26CEF">
              <w:rPr>
                <w:sz w:val="22"/>
                <w:szCs w:val="22"/>
              </w:rPr>
              <w:t>23</w:t>
            </w:r>
          </w:p>
        </w:tc>
      </w:tr>
      <w:tr w:rsidR="00626CEF" w:rsidTr="00626CEF">
        <w:trPr>
          <w:jc w:val="center"/>
        </w:trPr>
        <w:tc>
          <w:tcPr>
            <w:tcW w:w="410" w:type="dxa"/>
          </w:tcPr>
          <w:p w:rsidR="00626CEF" w:rsidRPr="00626CEF" w:rsidRDefault="00626CEF" w:rsidP="00626CE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О.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а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а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б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в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в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б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б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а</w:t>
            </w:r>
          </w:p>
        </w:tc>
        <w:tc>
          <w:tcPr>
            <w:tcW w:w="410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в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б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в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г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а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в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в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б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б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г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б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а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г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б</w:t>
            </w:r>
          </w:p>
        </w:tc>
        <w:tc>
          <w:tcPr>
            <w:tcW w:w="411" w:type="dxa"/>
          </w:tcPr>
          <w:p w:rsidR="00626CEF" w:rsidRDefault="00626CEF" w:rsidP="00626CEF">
            <w:pPr>
              <w:tabs>
                <w:tab w:val="left" w:pos="567"/>
              </w:tabs>
              <w:jc w:val="center"/>
            </w:pPr>
            <w:r>
              <w:t>а</w:t>
            </w:r>
          </w:p>
        </w:tc>
      </w:tr>
    </w:tbl>
    <w:p w:rsidR="00626CEF" w:rsidRPr="00626CEF" w:rsidRDefault="00626CEF" w:rsidP="001D2EA5">
      <w:pPr>
        <w:tabs>
          <w:tab w:val="left" w:pos="567"/>
        </w:tabs>
        <w:jc w:val="both"/>
      </w:pPr>
    </w:p>
    <w:sectPr w:rsidR="00626CEF" w:rsidRPr="00626CEF" w:rsidSect="000A3169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99" w:rsidRDefault="00280499" w:rsidP="00747AB7">
      <w:r>
        <w:separator/>
      </w:r>
    </w:p>
  </w:endnote>
  <w:endnote w:type="continuationSeparator" w:id="0">
    <w:p w:rsidR="00280499" w:rsidRDefault="00280499" w:rsidP="0074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4494"/>
      <w:docPartObj>
        <w:docPartGallery w:val="Page Numbers (Bottom of Page)"/>
        <w:docPartUnique/>
      </w:docPartObj>
    </w:sdtPr>
    <w:sdtContent>
      <w:p w:rsidR="00AE0818" w:rsidRDefault="00F46EDB">
        <w:pPr>
          <w:pStyle w:val="a6"/>
          <w:jc w:val="right"/>
        </w:pPr>
        <w:fldSimple w:instr=" PAGE   \* MERGEFORMAT ">
          <w:r w:rsidR="00F90769">
            <w:rPr>
              <w:noProof/>
            </w:rPr>
            <w:t>1</w:t>
          </w:r>
        </w:fldSimple>
      </w:p>
    </w:sdtContent>
  </w:sdt>
  <w:p w:rsidR="00AE0818" w:rsidRDefault="00AE08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99" w:rsidRDefault="00280499" w:rsidP="00747AB7">
      <w:r>
        <w:separator/>
      </w:r>
    </w:p>
  </w:footnote>
  <w:footnote w:type="continuationSeparator" w:id="0">
    <w:p w:rsidR="00280499" w:rsidRDefault="00280499" w:rsidP="00747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1222"/>
    <w:multiLevelType w:val="hybridMultilevel"/>
    <w:tmpl w:val="60A8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169"/>
    <w:rsid w:val="00007F45"/>
    <w:rsid w:val="0009589C"/>
    <w:rsid w:val="000A3169"/>
    <w:rsid w:val="000F0300"/>
    <w:rsid w:val="001363EA"/>
    <w:rsid w:val="001D2EA5"/>
    <w:rsid w:val="00230E9C"/>
    <w:rsid w:val="00261EFF"/>
    <w:rsid w:val="00280499"/>
    <w:rsid w:val="002F21CE"/>
    <w:rsid w:val="003D7036"/>
    <w:rsid w:val="003E52E2"/>
    <w:rsid w:val="00413C68"/>
    <w:rsid w:val="005029E8"/>
    <w:rsid w:val="00537183"/>
    <w:rsid w:val="00626CEF"/>
    <w:rsid w:val="006F2F31"/>
    <w:rsid w:val="0070132A"/>
    <w:rsid w:val="00747AB7"/>
    <w:rsid w:val="007B4AB4"/>
    <w:rsid w:val="008661AE"/>
    <w:rsid w:val="008C46DD"/>
    <w:rsid w:val="008C59B0"/>
    <w:rsid w:val="009A2650"/>
    <w:rsid w:val="00A107AB"/>
    <w:rsid w:val="00AA3D9E"/>
    <w:rsid w:val="00AE0818"/>
    <w:rsid w:val="00AF1BCE"/>
    <w:rsid w:val="00B113A7"/>
    <w:rsid w:val="00B144AB"/>
    <w:rsid w:val="00B57411"/>
    <w:rsid w:val="00B941E3"/>
    <w:rsid w:val="00BD5836"/>
    <w:rsid w:val="00C052FC"/>
    <w:rsid w:val="00C13246"/>
    <w:rsid w:val="00C21998"/>
    <w:rsid w:val="00C229BD"/>
    <w:rsid w:val="00C50B75"/>
    <w:rsid w:val="00C55739"/>
    <w:rsid w:val="00CC4F81"/>
    <w:rsid w:val="00D54DD4"/>
    <w:rsid w:val="00E70565"/>
    <w:rsid w:val="00ED653D"/>
    <w:rsid w:val="00EF020E"/>
    <w:rsid w:val="00F34557"/>
    <w:rsid w:val="00F46EDB"/>
    <w:rsid w:val="00F9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7A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7AB7"/>
  </w:style>
  <w:style w:type="paragraph" w:styleId="a6">
    <w:name w:val="footer"/>
    <w:basedOn w:val="a"/>
    <w:link w:val="a7"/>
    <w:uiPriority w:val="99"/>
    <w:unhideWhenUsed/>
    <w:rsid w:val="00747A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AB7"/>
  </w:style>
  <w:style w:type="table" w:styleId="a8">
    <w:name w:val="Table Grid"/>
    <w:basedOn w:val="a1"/>
    <w:uiPriority w:val="59"/>
    <w:rsid w:val="0062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34D0-C159-4E21-B09F-78D53835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2014-07-03T12:13:00Z</dcterms:created>
  <dcterms:modified xsi:type="dcterms:W3CDTF">2014-07-03T12:14:00Z</dcterms:modified>
</cp:coreProperties>
</file>